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A3" w:rsidRDefault="006626A3">
      <w:pPr>
        <w:jc w:val="center"/>
        <w:rPr>
          <w:rFonts w:hint="eastAsia"/>
          <w:sz w:val="36"/>
          <w:szCs w:val="36"/>
        </w:rPr>
      </w:pPr>
    </w:p>
    <w:p w:rsidR="006626A3" w:rsidRDefault="006626A3">
      <w:pPr>
        <w:jc w:val="center"/>
        <w:rPr>
          <w:rFonts w:hint="eastAsia"/>
          <w:sz w:val="36"/>
          <w:szCs w:val="36"/>
        </w:rPr>
      </w:pPr>
    </w:p>
    <w:p w:rsidR="006626A3" w:rsidRDefault="006626A3">
      <w:pPr>
        <w:jc w:val="center"/>
        <w:rPr>
          <w:rFonts w:hint="eastAsia"/>
          <w:sz w:val="36"/>
          <w:szCs w:val="36"/>
        </w:rPr>
      </w:pPr>
    </w:p>
    <w:p w:rsidR="006D3C0F" w:rsidRDefault="006D3C0F">
      <w:pPr>
        <w:jc w:val="center"/>
        <w:rPr>
          <w:rFonts w:hint="eastAsia"/>
          <w:sz w:val="36"/>
          <w:szCs w:val="36"/>
        </w:rPr>
      </w:pPr>
    </w:p>
    <w:p w:rsidR="006D3C0F" w:rsidRDefault="006D3C0F">
      <w:pPr>
        <w:jc w:val="center"/>
        <w:rPr>
          <w:rFonts w:hint="eastAsia"/>
          <w:sz w:val="36"/>
          <w:szCs w:val="36"/>
        </w:rPr>
      </w:pPr>
    </w:p>
    <w:p w:rsidR="00313767" w:rsidRPr="00313767" w:rsidRDefault="00313767">
      <w:pPr>
        <w:jc w:val="center"/>
        <w:rPr>
          <w:rFonts w:hint="eastAsia"/>
          <w:sz w:val="18"/>
          <w:szCs w:val="18"/>
        </w:rPr>
      </w:pPr>
    </w:p>
    <w:p w:rsidR="001A651A" w:rsidRDefault="006D3C0F">
      <w:pPr>
        <w:jc w:val="center"/>
        <w:rPr>
          <w:rFonts w:hint="eastAsia"/>
          <w:bCs/>
          <w:color w:val="000000"/>
          <w:sz w:val="28"/>
          <w:szCs w:val="28"/>
        </w:rPr>
      </w:pPr>
      <w:r w:rsidRPr="006D3C0F">
        <w:rPr>
          <w:rFonts w:ascii="仿宋" w:eastAsia="仿宋" w:hAnsi="仿宋" w:cs="仿宋" w:hint="eastAsia"/>
          <w:sz w:val="30"/>
          <w:szCs w:val="30"/>
        </w:rPr>
        <w:t>并医协[2017]10</w:t>
      </w:r>
      <w:r w:rsidR="001A651A" w:rsidRPr="006D3C0F">
        <w:rPr>
          <w:rFonts w:ascii="仿宋" w:eastAsia="仿宋" w:hAnsi="仿宋" w:cs="仿宋" w:hint="eastAsia"/>
          <w:sz w:val="30"/>
          <w:szCs w:val="30"/>
        </w:rPr>
        <w:t xml:space="preserve">号 </w:t>
      </w:r>
      <w:r w:rsidR="001A651A">
        <w:rPr>
          <w:rFonts w:hint="eastAsia"/>
          <w:bCs/>
          <w:color w:val="000000"/>
          <w:sz w:val="28"/>
          <w:szCs w:val="28"/>
        </w:rPr>
        <w:t xml:space="preserve">  </w:t>
      </w:r>
    </w:p>
    <w:p w:rsidR="006626A3" w:rsidRPr="00313767" w:rsidRDefault="001A651A">
      <w:pPr>
        <w:jc w:val="center"/>
        <w:rPr>
          <w:rFonts w:hint="eastAsia"/>
          <w:sz w:val="24"/>
        </w:rPr>
      </w:pPr>
      <w:r>
        <w:rPr>
          <w:rFonts w:hint="eastAsia"/>
          <w:bCs/>
          <w:color w:val="000000"/>
          <w:sz w:val="28"/>
          <w:szCs w:val="28"/>
        </w:rPr>
        <w:t xml:space="preserve">                       </w:t>
      </w:r>
      <w:r w:rsidRPr="00313767">
        <w:rPr>
          <w:rFonts w:hint="eastAsia"/>
          <w:bCs/>
          <w:color w:val="000000"/>
          <w:sz w:val="24"/>
        </w:rPr>
        <w:t xml:space="preserve">  </w:t>
      </w:r>
    </w:p>
    <w:p w:rsidR="00FE28A6" w:rsidRPr="001A651A" w:rsidRDefault="00B92A23">
      <w:pPr>
        <w:jc w:val="center"/>
        <w:rPr>
          <w:b/>
          <w:sz w:val="36"/>
          <w:szCs w:val="36"/>
        </w:rPr>
      </w:pPr>
      <w:r w:rsidRPr="001A651A">
        <w:rPr>
          <w:rFonts w:hint="eastAsia"/>
          <w:b/>
          <w:sz w:val="36"/>
          <w:szCs w:val="36"/>
        </w:rPr>
        <w:t>关于征集太原市医师协会专家库专家的通知</w:t>
      </w:r>
    </w:p>
    <w:p w:rsidR="00FE28A6" w:rsidRDefault="00FE28A6">
      <w:pPr>
        <w:rPr>
          <w:rFonts w:ascii="仿宋" w:eastAsia="仿宋" w:hAnsi="仿宋" w:cs="仿宋"/>
          <w:sz w:val="30"/>
          <w:szCs w:val="30"/>
        </w:rPr>
      </w:pPr>
    </w:p>
    <w:p w:rsidR="00FE28A6" w:rsidRDefault="00B92A2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各会员单位、各会员：</w:t>
      </w:r>
    </w:p>
    <w:p w:rsidR="00FE28A6" w:rsidRDefault="00B92A2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为推动全市医药卫生事业改革发展和科技进步，进一步拓展医师协会职能，经研究决定组建太原市医师协会专家库。现面向全市医疗卫生计生系统征集专家库专家，具体事项通知如下：</w:t>
      </w:r>
    </w:p>
    <w:p w:rsidR="00FE28A6" w:rsidRDefault="00B92A2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一、专家库建设目的和原则</w:t>
      </w:r>
    </w:p>
    <w:p w:rsidR="00FE28A6" w:rsidRDefault="00B92A2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建设专家库的目的是发扬学术民主、提升学风建设、促进学术交流，充分发挥广大专业技术人员在发展业务、科研工作中的主导和骨干作用。按照广泛参与、统一建设、科学管理、规范使用、有序开发的原则建设和运行，建立健全科学决策咨询机制。</w:t>
      </w:r>
    </w:p>
    <w:p w:rsidR="00FE28A6" w:rsidRDefault="00B92A2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二、入库条件</w:t>
      </w:r>
    </w:p>
    <w:p w:rsidR="00FE28A6" w:rsidRDefault="00B92A23">
      <w:pPr>
        <w:pStyle w:val="a3"/>
        <w:widowControl/>
        <w:wordWrap w:val="0"/>
        <w:spacing w:line="39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1、热爱本职工作，对工作认真负责，客观公正，具有良好的科学精神和职业道德，遵纪守法的医药卫生相关专业技术人员（医师、药师、技师、会计师、律师等）；</w:t>
      </w:r>
    </w:p>
    <w:p w:rsidR="00FE28A6" w:rsidRDefault="00B92A23">
      <w:pPr>
        <w:pStyle w:val="a3"/>
        <w:widowControl/>
        <w:wordWrap w:val="0"/>
        <w:spacing w:line="39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2、正高职称或具有博士学位专业技术人员；</w:t>
      </w:r>
    </w:p>
    <w:p w:rsidR="00FE28A6" w:rsidRDefault="00B92A23">
      <w:pPr>
        <w:pStyle w:val="a3"/>
        <w:widowControl/>
        <w:wordWrap w:val="0"/>
        <w:spacing w:line="39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3、具备下列条件之一的副高职称专业技术人员：</w:t>
      </w:r>
    </w:p>
    <w:p w:rsidR="00FE28A6" w:rsidRDefault="00B92A23" w:rsidP="00C56126">
      <w:pPr>
        <w:pStyle w:val="a3"/>
        <w:widowControl/>
        <w:wordWrap w:val="0"/>
        <w:spacing w:line="390" w:lineRule="atLeast"/>
        <w:ind w:leftChars="200" w:left="42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具有硕士学位；</w:t>
      </w:r>
    </w:p>
    <w:p w:rsidR="00FE28A6" w:rsidRDefault="00B92A23" w:rsidP="00C56126">
      <w:pPr>
        <w:pStyle w:val="a3"/>
        <w:widowControl/>
        <w:wordWrap w:val="0"/>
        <w:spacing w:line="390" w:lineRule="atLeast"/>
        <w:ind w:leftChars="200" w:left="42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担任业务科室负责人；</w:t>
      </w:r>
    </w:p>
    <w:p w:rsidR="00FE28A6" w:rsidRDefault="00B92A23" w:rsidP="00C56126">
      <w:pPr>
        <w:pStyle w:val="a3"/>
        <w:widowControl/>
        <w:wordWrap w:val="0"/>
        <w:spacing w:line="390" w:lineRule="atLeast"/>
        <w:ind w:leftChars="200" w:left="42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获得省级以上科技进步奖排名前三者；</w:t>
      </w:r>
    </w:p>
    <w:p w:rsidR="00FE28A6" w:rsidRDefault="00B92A23" w:rsidP="00C56126">
      <w:pPr>
        <w:pStyle w:val="a3"/>
        <w:widowControl/>
        <w:wordWrap w:val="0"/>
        <w:spacing w:line="390" w:lineRule="atLeast"/>
        <w:ind w:leftChars="200" w:left="42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承担国家级科研项目排名前三者；</w:t>
      </w:r>
    </w:p>
    <w:p w:rsidR="00FE28A6" w:rsidRDefault="00B92A23" w:rsidP="00C56126">
      <w:pPr>
        <w:pStyle w:val="a3"/>
        <w:widowControl/>
        <w:wordWrap w:val="0"/>
        <w:spacing w:line="390" w:lineRule="atLeast"/>
        <w:ind w:leftChars="200" w:left="42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具有国家级专利者。</w:t>
      </w:r>
    </w:p>
    <w:p w:rsidR="00FE28A6" w:rsidRDefault="00B92A23">
      <w:pPr>
        <w:pStyle w:val="a3"/>
        <w:widowControl/>
        <w:wordWrap w:val="0"/>
        <w:spacing w:line="39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4、退休5年内，身体健康有工作意愿的正高职称专业技术人员，特殊人才视情况可适当延长年限。</w:t>
      </w:r>
    </w:p>
    <w:p w:rsidR="00FE28A6" w:rsidRDefault="00B92A2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三、征集方式</w:t>
      </w:r>
    </w:p>
    <w:p w:rsidR="00FE28A6" w:rsidRDefault="00B92A2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在职人员采取个人自愿，单位推荐的方式；退休离职人员采取个人自荐方式。统一填写《太原市医师协会专家库专家推荐表》（下载邮箱：tysysxh2016@163.com,密码：201614），经协会审核通过者完成入库程序。</w:t>
      </w:r>
    </w:p>
    <w:p w:rsidR="00FE28A6" w:rsidRDefault="00B92A23">
      <w:pPr>
        <w:numPr>
          <w:ilvl w:val="0"/>
          <w:numId w:val="1"/>
        </w:num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征集时间</w:t>
      </w:r>
    </w:p>
    <w:p w:rsidR="00FE28A6" w:rsidRDefault="00B92A23">
      <w:pPr>
        <w:widowControl/>
        <w:spacing w:line="432" w:lineRule="auto"/>
        <w:ind w:firstLineChars="193" w:firstLine="579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本次专家征集截止时间为2018年1月31日，经审核入库专家获得太原市医师协会所开展项目的评审、鉴定、决策、咨询专家资格。</w:t>
      </w:r>
    </w:p>
    <w:p w:rsidR="00FE28A6" w:rsidRDefault="00B92A23">
      <w:pPr>
        <w:widowControl/>
        <w:spacing w:line="432" w:lineRule="auto"/>
        <w:ind w:firstLineChars="193" w:firstLine="579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此次集中征集后，专家库实行常年受理申请、定期集中审核的方式，于每年底集中对专家的入库申请进行审核。</w:t>
      </w:r>
    </w:p>
    <w:p w:rsidR="00FE28A6" w:rsidRDefault="00B92A23">
      <w:pPr>
        <w:widowControl/>
        <w:spacing w:line="432" w:lineRule="auto"/>
        <w:ind w:firstLineChars="193" w:firstLine="579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五、联系方式</w:t>
      </w:r>
    </w:p>
    <w:p w:rsidR="00FE28A6" w:rsidRDefault="00B92A23">
      <w:pPr>
        <w:widowControl/>
        <w:spacing w:line="432" w:lineRule="auto"/>
        <w:ind w:firstLineChars="193" w:firstLine="579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电子邮箱：</w:t>
      </w:r>
      <w:r>
        <w:rPr>
          <w:rFonts w:ascii="仿宋" w:eastAsia="仿宋" w:hAnsi="仿宋" w:cs="仿宋" w:hint="eastAsia"/>
          <w:sz w:val="30"/>
          <w:szCs w:val="30"/>
        </w:rPr>
        <w:t>tysysxh2016@163.com,密码：201614。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下载《</w:t>
      </w:r>
      <w:r>
        <w:rPr>
          <w:rFonts w:ascii="仿宋" w:eastAsia="仿宋" w:hAnsi="仿宋" w:cs="仿宋" w:hint="eastAsia"/>
          <w:sz w:val="30"/>
          <w:szCs w:val="30"/>
        </w:rPr>
        <w:t>关于征集太原市医师协会专家库专家的通知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》及</w:t>
      </w:r>
      <w:r>
        <w:rPr>
          <w:rFonts w:ascii="仿宋" w:eastAsia="仿宋" w:hAnsi="仿宋" w:cs="仿宋" w:hint="eastAsia"/>
          <w:sz w:val="30"/>
          <w:szCs w:val="30"/>
        </w:rPr>
        <w:t>《太原市医师协会专家库专家推荐表》</w:t>
      </w:r>
    </w:p>
    <w:p w:rsidR="00FE28A6" w:rsidRDefault="00B92A23">
      <w:pPr>
        <w:widowControl/>
        <w:spacing w:line="432" w:lineRule="auto"/>
        <w:ind w:firstLineChars="193" w:firstLine="579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联 系 人：</w:t>
      </w:r>
      <w:r w:rsidR="00C5612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冯伟</w:t>
      </w:r>
    </w:p>
    <w:p w:rsidR="00FE28A6" w:rsidRDefault="00B92A23">
      <w:pPr>
        <w:widowControl/>
        <w:spacing w:line="432" w:lineRule="auto"/>
        <w:ind w:firstLineChars="193" w:firstLine="579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联系电话：</w:t>
      </w:r>
      <w:r w:rsidR="00C5612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18634371199</w:t>
      </w:r>
    </w:p>
    <w:p w:rsidR="00FE28A6" w:rsidRDefault="00FE28A6">
      <w:pPr>
        <w:rPr>
          <w:rFonts w:ascii="仿宋" w:eastAsia="仿宋" w:hAnsi="仿宋" w:cs="仿宋"/>
          <w:sz w:val="30"/>
          <w:szCs w:val="30"/>
        </w:rPr>
      </w:pPr>
    </w:p>
    <w:p w:rsidR="00FE28A6" w:rsidRDefault="00B92A23">
      <w:pPr>
        <w:widowControl/>
        <w:spacing w:line="432" w:lineRule="auto"/>
        <w:ind w:firstLineChars="193" w:firstLine="579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附件：《太原市医师协会专家库专家推荐表》</w:t>
      </w:r>
    </w:p>
    <w:p w:rsidR="00FE28A6" w:rsidRDefault="00FE28A6">
      <w:pPr>
        <w:widowControl/>
        <w:spacing w:line="432" w:lineRule="auto"/>
        <w:ind w:firstLineChars="193" w:firstLine="579"/>
        <w:jc w:val="left"/>
        <w:rPr>
          <w:rFonts w:ascii="仿宋" w:eastAsia="仿宋" w:hAnsi="仿宋" w:cs="仿宋"/>
          <w:sz w:val="30"/>
          <w:szCs w:val="30"/>
        </w:rPr>
      </w:pPr>
    </w:p>
    <w:p w:rsidR="00FE28A6" w:rsidRDefault="00FE28A6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626A3" w:rsidRPr="007F5BC3" w:rsidRDefault="007F5BC3" w:rsidP="007F5BC3">
      <w:pPr>
        <w:ind w:right="300"/>
        <w:jc w:val="right"/>
        <w:rPr>
          <w:rFonts w:ascii="仿宋" w:eastAsia="仿宋" w:hAnsi="仿宋" w:cs="仿宋" w:hint="eastAsia"/>
          <w:sz w:val="30"/>
          <w:szCs w:val="30"/>
        </w:rPr>
      </w:pPr>
      <w:r w:rsidRPr="007F5BC3">
        <w:rPr>
          <w:rFonts w:ascii="仿宋" w:eastAsia="仿宋" w:hAnsi="仿宋" w:cs="仿宋" w:hint="eastAsia"/>
          <w:sz w:val="30"/>
          <w:szCs w:val="30"/>
        </w:rPr>
        <w:t>太原市医师协会</w:t>
      </w:r>
    </w:p>
    <w:p w:rsidR="006626A3" w:rsidRPr="007F5BC3" w:rsidRDefault="007F5BC3" w:rsidP="007F5BC3">
      <w:pPr>
        <w:jc w:val="righ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2017年12月15日</w:t>
      </w:r>
    </w:p>
    <w:p w:rsidR="006626A3" w:rsidRPr="007F5BC3" w:rsidRDefault="006626A3" w:rsidP="006626A3">
      <w:pPr>
        <w:rPr>
          <w:rFonts w:ascii="仿宋" w:eastAsia="仿宋" w:hAnsi="仿宋" w:cs="仿宋" w:hint="eastAsia"/>
          <w:sz w:val="30"/>
          <w:szCs w:val="30"/>
        </w:rPr>
      </w:pPr>
    </w:p>
    <w:p w:rsidR="006626A3" w:rsidRDefault="006626A3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626A3" w:rsidRDefault="006626A3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626A3" w:rsidRDefault="006626A3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43437B" w:rsidRDefault="0043437B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61B56" w:rsidRDefault="00661B56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61B56" w:rsidRDefault="00661B56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61B56" w:rsidRDefault="00661B56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626A3" w:rsidRDefault="006626A3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626A3" w:rsidRDefault="006626A3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D3C0F" w:rsidRDefault="006D3C0F" w:rsidP="006626A3">
      <w:pP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6626A3" w:rsidRDefault="006626A3" w:rsidP="006626A3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lastRenderedPageBreak/>
        <w:t>太原市医师协会专家库专家推荐表</w:t>
      </w:r>
    </w:p>
    <w:tbl>
      <w:tblPr>
        <w:tblStyle w:val="a6"/>
        <w:tblpPr w:leftFromText="180" w:rightFromText="180" w:vertAnchor="page" w:horzAnchor="page" w:tblpXSpec="center" w:tblpY="2429"/>
        <w:tblOverlap w:val="never"/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65"/>
        <w:gridCol w:w="1286"/>
        <w:gridCol w:w="755"/>
        <w:gridCol w:w="367"/>
        <w:gridCol w:w="767"/>
        <w:gridCol w:w="255"/>
        <w:gridCol w:w="830"/>
        <w:gridCol w:w="337"/>
        <w:gridCol w:w="633"/>
        <w:gridCol w:w="167"/>
        <w:gridCol w:w="589"/>
        <w:gridCol w:w="1471"/>
      </w:tblGrid>
      <w:tr w:rsidR="006626A3" w:rsidTr="00F04FE3">
        <w:trPr>
          <w:trHeight w:val="515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022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照片</w:t>
            </w:r>
          </w:p>
        </w:tc>
      </w:tr>
      <w:tr w:rsidR="006626A3" w:rsidTr="00F04FE3">
        <w:trPr>
          <w:trHeight w:val="526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3578" w:type="dxa"/>
            <w:gridSpan w:val="7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71" w:type="dxa"/>
            <w:vMerge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548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文化程度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学位</w:t>
            </w:r>
          </w:p>
        </w:tc>
        <w:tc>
          <w:tcPr>
            <w:tcW w:w="1022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71" w:type="dxa"/>
            <w:vMerge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527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毕业院校</w:t>
            </w:r>
          </w:p>
        </w:tc>
        <w:tc>
          <w:tcPr>
            <w:tcW w:w="5986" w:type="dxa"/>
            <w:gridSpan w:val="10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71" w:type="dxa"/>
            <w:vMerge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570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所学专业</w:t>
            </w:r>
          </w:p>
        </w:tc>
        <w:tc>
          <w:tcPr>
            <w:tcW w:w="3175" w:type="dxa"/>
            <w:gridSpan w:val="4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55" w:type="dxa"/>
            <w:gridSpan w:val="4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从事专业</w:t>
            </w:r>
          </w:p>
        </w:tc>
        <w:tc>
          <w:tcPr>
            <w:tcW w:w="2227" w:type="dxa"/>
            <w:gridSpan w:val="3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492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专业职称</w:t>
            </w:r>
          </w:p>
        </w:tc>
        <w:tc>
          <w:tcPr>
            <w:tcW w:w="3175" w:type="dxa"/>
            <w:gridSpan w:val="4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55" w:type="dxa"/>
            <w:gridSpan w:val="4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获得时间</w:t>
            </w:r>
          </w:p>
        </w:tc>
        <w:tc>
          <w:tcPr>
            <w:tcW w:w="2227" w:type="dxa"/>
            <w:gridSpan w:val="3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539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专业特长</w:t>
            </w:r>
            <w:bookmarkStart w:id="0" w:name="_GoBack"/>
            <w:bookmarkEnd w:id="0"/>
          </w:p>
        </w:tc>
        <w:tc>
          <w:tcPr>
            <w:tcW w:w="7457" w:type="dxa"/>
            <w:gridSpan w:val="11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539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7457" w:type="dxa"/>
            <w:gridSpan w:val="11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502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工作部门</w:t>
            </w:r>
          </w:p>
        </w:tc>
        <w:tc>
          <w:tcPr>
            <w:tcW w:w="2041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行政职务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gridSpan w:val="3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523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通讯地址</w:t>
            </w:r>
          </w:p>
        </w:tc>
        <w:tc>
          <w:tcPr>
            <w:tcW w:w="4260" w:type="dxa"/>
            <w:gridSpan w:val="6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gridSpan w:val="3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电子邮箱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7384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历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和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要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绩</w:t>
            </w:r>
          </w:p>
        </w:tc>
        <w:tc>
          <w:tcPr>
            <w:tcW w:w="7457" w:type="dxa"/>
            <w:gridSpan w:val="11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tbl>
      <w:tblPr>
        <w:tblStyle w:val="a6"/>
        <w:tblpPr w:leftFromText="180" w:rightFromText="180" w:vertAnchor="page" w:horzAnchor="page" w:tblpXSpec="center" w:tblpY="1636"/>
        <w:tblOverlap w:val="never"/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65"/>
        <w:gridCol w:w="3175"/>
        <w:gridCol w:w="1085"/>
        <w:gridCol w:w="3197"/>
      </w:tblGrid>
      <w:tr w:rsidR="006626A3" w:rsidTr="00661B56">
        <w:trPr>
          <w:trHeight w:val="6349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所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获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荣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誉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及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奖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626A3" w:rsidTr="00F04FE3">
        <w:trPr>
          <w:trHeight w:val="3572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个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见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签字：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  月  日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位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见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（盖章）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  月  日</w:t>
            </w:r>
          </w:p>
        </w:tc>
      </w:tr>
      <w:tr w:rsidR="006626A3" w:rsidTr="00F04FE3">
        <w:trPr>
          <w:trHeight w:val="2718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协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会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见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  <w:vAlign w:val="center"/>
          </w:tcPr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（盖章）</w:t>
            </w:r>
          </w:p>
          <w:p w:rsidR="006626A3" w:rsidRDefault="006626A3" w:rsidP="00F04F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6626A3" w:rsidRDefault="006626A3" w:rsidP="00F04FE3">
            <w:pPr>
              <w:wordWrap w:val="0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年  月  日  </w:t>
            </w:r>
          </w:p>
        </w:tc>
      </w:tr>
    </w:tbl>
    <w:p w:rsidR="00FE28A6" w:rsidRDefault="00FE28A6" w:rsidP="00661B56">
      <w:pPr>
        <w:rPr>
          <w:rFonts w:asciiTheme="majorEastAsia" w:eastAsiaTheme="majorEastAsia" w:hAnsiTheme="majorEastAsia" w:cstheme="majorEastAsia"/>
          <w:sz w:val="44"/>
          <w:szCs w:val="44"/>
        </w:rPr>
      </w:pPr>
    </w:p>
    <w:sectPr w:rsidR="00FE28A6" w:rsidSect="00FE28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F9" w:rsidRDefault="00876AF9" w:rsidP="00C56126">
      <w:r>
        <w:separator/>
      </w:r>
    </w:p>
  </w:endnote>
  <w:endnote w:type="continuationSeparator" w:id="1">
    <w:p w:rsidR="00876AF9" w:rsidRDefault="00876AF9" w:rsidP="00C5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430655"/>
      <w:docPartObj>
        <w:docPartGallery w:val="Page Numbers (Bottom of Page)"/>
        <w:docPartUnique/>
      </w:docPartObj>
    </w:sdtPr>
    <w:sdtContent>
      <w:p w:rsidR="001A651A" w:rsidRDefault="001A651A">
        <w:pPr>
          <w:pStyle w:val="a8"/>
          <w:jc w:val="center"/>
        </w:pPr>
        <w:fldSimple w:instr=" PAGE   \* MERGEFORMAT ">
          <w:r w:rsidR="0043437B" w:rsidRPr="0043437B">
            <w:rPr>
              <w:noProof/>
              <w:lang w:val="zh-CN"/>
            </w:rPr>
            <w:t>3</w:t>
          </w:r>
        </w:fldSimple>
      </w:p>
    </w:sdtContent>
  </w:sdt>
  <w:p w:rsidR="001A651A" w:rsidRDefault="001A65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F9" w:rsidRDefault="00876AF9" w:rsidP="00C56126">
      <w:r>
        <w:separator/>
      </w:r>
    </w:p>
  </w:footnote>
  <w:footnote w:type="continuationSeparator" w:id="1">
    <w:p w:rsidR="00876AF9" w:rsidRDefault="00876AF9" w:rsidP="00C56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468D"/>
    <w:multiLevelType w:val="singleLevel"/>
    <w:tmpl w:val="5A2A468D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163683"/>
    <w:rsid w:val="000B42DA"/>
    <w:rsid w:val="001A651A"/>
    <w:rsid w:val="00313767"/>
    <w:rsid w:val="0043437B"/>
    <w:rsid w:val="00661B56"/>
    <w:rsid w:val="006626A3"/>
    <w:rsid w:val="006D3C0F"/>
    <w:rsid w:val="007F5BC3"/>
    <w:rsid w:val="00806EDF"/>
    <w:rsid w:val="00876AF9"/>
    <w:rsid w:val="00B92A23"/>
    <w:rsid w:val="00C56126"/>
    <w:rsid w:val="00FE28A6"/>
    <w:rsid w:val="178B6922"/>
    <w:rsid w:val="19673E94"/>
    <w:rsid w:val="1E136E15"/>
    <w:rsid w:val="2B163683"/>
    <w:rsid w:val="48A2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28A6"/>
    <w:pPr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4">
    <w:name w:val="FollowedHyperlink"/>
    <w:basedOn w:val="a0"/>
    <w:qFormat/>
    <w:rsid w:val="00FE28A6"/>
    <w:rPr>
      <w:color w:val="333333"/>
      <w:u w:val="none"/>
    </w:rPr>
  </w:style>
  <w:style w:type="character" w:styleId="a5">
    <w:name w:val="Hyperlink"/>
    <w:basedOn w:val="a0"/>
    <w:qFormat/>
    <w:rsid w:val="00FE28A6"/>
    <w:rPr>
      <w:color w:val="333333"/>
      <w:u w:val="none"/>
    </w:rPr>
  </w:style>
  <w:style w:type="table" w:styleId="a6">
    <w:name w:val="Table Grid"/>
    <w:basedOn w:val="a1"/>
    <w:qFormat/>
    <w:rsid w:val="00FE28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C5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561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C5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561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wangweidong</dc:creator>
  <cp:lastModifiedBy>Windows 用户</cp:lastModifiedBy>
  <cp:revision>9</cp:revision>
  <cp:lastPrinted>2017-12-15T07:35:00Z</cp:lastPrinted>
  <dcterms:created xsi:type="dcterms:W3CDTF">2017-12-08T06:53:00Z</dcterms:created>
  <dcterms:modified xsi:type="dcterms:W3CDTF">2017-12-15T07:37:00Z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